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E3" w:rsidRDefault="008A186B">
      <w:pPr>
        <w:spacing w:before="51" w:line="297" w:lineRule="exact"/>
        <w:ind w:left="1969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.4pt;margin-top:-6.6pt;width:538.85pt;height:383.2pt;z-index:-251653120;mso-position-horizontal-relative:page;mso-position-vertical-relative:page" coordorigin=",-5" coordsize="10777,76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72;top:2097;width:4819;height:5556">
              <v:imagedata r:id="rId4" o:title=""/>
            </v:shape>
            <v:group id="_x0000_s1036" style="position:absolute;left:2072;top:5239;width:2147;height:353" coordorigin="2072,5239" coordsize="2147,353">
              <v:shape id="_x0000_s1039" style="position:absolute;left:2072;top:5239;width:2147;height:353" coordorigin="2072,5239" coordsize="2147,353" path="m4013,5239r-1941,l2072,5591r2147,l4013,5239xe" fillcolor="#95b3d7 [1940]" stroked="f">
                <v:fill opacity=".5"/>
                <v:path arrowok="t"/>
              </v:shape>
              <v:shape id="_x0000_s1038" type="#_x0000_t75" style="position:absolute;left:9389;top:447;width:1173;height:1327">
                <v:imagedata r:id="rId5" o:title=""/>
              </v:shape>
              <v:shape id="_x0000_s1037" type="#_x0000_t75" style="position:absolute;left:7081;top:2100;width:3690;height:4912">
                <v:imagedata r:id="rId6" o:title=""/>
              </v:shape>
            </v:group>
            <v:group id="_x0000_s1034" style="position:absolute;left:7075;top:7651;width:3697;height:2" coordorigin="7075,7651" coordsize="3697,2">
              <v:shape id="_x0000_s1035" style="position:absolute;left:7075;top:7651;width:3697;height:2" coordorigin="7075,7651" coordsize="3697,0" path="m7075,7651r3697,e" filled="f" strokeweight=".5pt">
                <v:path arrowok="t"/>
              </v:shape>
            </v:group>
            <v:group id="_x0000_s1031" style="position:absolute;left:7078;top:6162;width:3694;height:1489" coordorigin="7078,6162" coordsize="3694,1489">
              <v:shape id="_x0000_s1033" style="position:absolute;left:7078;top:6162;width:3694;height:1489" coordorigin="7078,6162" coordsize="3694,1489" path="m7078,7650r3694,l10772,6162r-3694,l7078,7650xe" fillcolor="#244377" stroked="f">
                <v:path arrowok="t"/>
              </v:shape>
              <v:shape id="_x0000_s1032" type="#_x0000_t75" style="position:absolute;width:1922;height:2234">
                <v:imagedata r:id="rId7" o:title=""/>
              </v:shape>
            </v:group>
            <v:group id="_x0000_s1029" style="position:absolute;left:10;top:10;width:10752;height:7634" coordorigin="10,10" coordsize="10752,7634">
              <v:shape id="_x0000_s1030" style="position:absolute;left:10;top:10;width:10752;height:7634" coordorigin="10,10" coordsize="10752,7634" path="m10,10r,6783l10,6909r1,105l12,7108r4,84l21,7267r9,67l57,7442r45,79l169,7577r93,35l386,7632r75,6l546,7641r94,2l745,7643r115,1l10762,7644r,-7634l10,10xe" filled="f" strokeweight="1pt">
                <v:path arrowok="t"/>
              </v:shape>
            </v:group>
            <v:group id="_x0000_s1027" style="position:absolute;left:1913;width:2;height:7654" coordorigin="1913" coordsize="2,7654">
              <v:shape id="_x0000_s1028" style="position:absolute;left:1913;width:2;height:7654" coordorigin="1913" coordsize="0,7654" path="m1913,r,7654e" filled="f" strokeweight=".5pt">
                <v:path arrowok="t"/>
              </v:shape>
            </v:group>
            <w10:wrap anchorx="page" anchory="page"/>
          </v:group>
        </w:pict>
      </w:r>
      <w:proofErr w:type="gramStart"/>
      <w:r w:rsidR="00A26F08">
        <w:rPr>
          <w:rFonts w:ascii="Arial"/>
          <w:b/>
          <w:i/>
          <w:color w:val="3953A4"/>
          <w:spacing w:val="36"/>
          <w:sz w:val="28"/>
        </w:rPr>
        <w:t xml:space="preserve">GIVE  </w:t>
      </w:r>
      <w:r w:rsidR="00A26F08">
        <w:rPr>
          <w:rFonts w:ascii="Arial"/>
          <w:b/>
          <w:i/>
          <w:color w:val="3953A4"/>
          <w:spacing w:val="37"/>
          <w:sz w:val="28"/>
        </w:rPr>
        <w:t>YOUR</w:t>
      </w:r>
      <w:proofErr w:type="gramEnd"/>
      <w:r w:rsidR="00A26F08">
        <w:rPr>
          <w:rFonts w:ascii="Arial"/>
          <w:b/>
          <w:i/>
          <w:color w:val="3953A4"/>
          <w:spacing w:val="37"/>
          <w:sz w:val="28"/>
        </w:rPr>
        <w:t xml:space="preserve"> </w:t>
      </w:r>
      <w:r w:rsidR="00A26F08">
        <w:rPr>
          <w:rFonts w:ascii="Arial"/>
          <w:b/>
          <w:i/>
          <w:color w:val="3953A4"/>
          <w:spacing w:val="39"/>
          <w:sz w:val="28"/>
        </w:rPr>
        <w:t xml:space="preserve">FEET </w:t>
      </w:r>
      <w:r w:rsidR="00A26F08">
        <w:rPr>
          <w:rFonts w:ascii="Arial"/>
          <w:b/>
          <w:i/>
          <w:color w:val="3953A4"/>
          <w:sz w:val="28"/>
        </w:rPr>
        <w:t xml:space="preserve">A  </w:t>
      </w:r>
      <w:r w:rsidR="00A26F08">
        <w:rPr>
          <w:rFonts w:ascii="Arial"/>
          <w:b/>
          <w:i/>
          <w:color w:val="3953A4"/>
          <w:spacing w:val="31"/>
          <w:sz w:val="28"/>
        </w:rPr>
        <w:t xml:space="preserve">NEW  </w:t>
      </w:r>
      <w:r w:rsidR="00A26F08">
        <w:rPr>
          <w:rFonts w:ascii="Arial"/>
          <w:b/>
          <w:i/>
          <w:color w:val="3953A4"/>
          <w:spacing w:val="42"/>
          <w:sz w:val="28"/>
        </w:rPr>
        <w:t xml:space="preserve">LEASE </w:t>
      </w:r>
      <w:r w:rsidR="00A26F08">
        <w:rPr>
          <w:rFonts w:ascii="Arial"/>
          <w:b/>
          <w:i/>
          <w:color w:val="3953A4"/>
          <w:spacing w:val="24"/>
          <w:sz w:val="28"/>
        </w:rPr>
        <w:t xml:space="preserve">OF </w:t>
      </w:r>
      <w:r w:rsidR="00A26F08">
        <w:rPr>
          <w:rFonts w:ascii="Arial"/>
          <w:b/>
          <w:i/>
          <w:color w:val="3953A4"/>
          <w:spacing w:val="65"/>
          <w:sz w:val="28"/>
        </w:rPr>
        <w:t xml:space="preserve"> </w:t>
      </w:r>
      <w:r w:rsidR="00A26F08">
        <w:rPr>
          <w:rFonts w:ascii="Arial"/>
          <w:b/>
          <w:i/>
          <w:color w:val="3953A4"/>
          <w:spacing w:val="39"/>
          <w:sz w:val="28"/>
        </w:rPr>
        <w:t>LIFE</w:t>
      </w:r>
      <w:r w:rsidR="00A26F08">
        <w:rPr>
          <w:rFonts w:ascii="Arial"/>
          <w:b/>
          <w:i/>
          <w:color w:val="3953A4"/>
          <w:spacing w:val="-28"/>
          <w:sz w:val="28"/>
        </w:rPr>
        <w:t xml:space="preserve"> </w:t>
      </w:r>
    </w:p>
    <w:p w:rsidR="00380FE3" w:rsidRDefault="00A26F08">
      <w:pPr>
        <w:spacing w:line="715" w:lineRule="exact"/>
        <w:ind w:left="1953"/>
        <w:rPr>
          <w:rFonts w:ascii="Arial" w:eastAsia="Arial" w:hAnsi="Arial" w:cs="Arial"/>
          <w:sz w:val="72"/>
          <w:szCs w:val="72"/>
        </w:rPr>
      </w:pPr>
      <w:r>
        <w:rPr>
          <w:rFonts w:ascii="Arial"/>
          <w:color w:val="244377"/>
          <w:spacing w:val="-24"/>
          <w:w w:val="60"/>
          <w:sz w:val="72"/>
        </w:rPr>
        <w:t>MANCHESTER</w:t>
      </w:r>
      <w:r>
        <w:rPr>
          <w:rFonts w:ascii="Arial"/>
          <w:color w:val="244377"/>
          <w:spacing w:val="-41"/>
          <w:w w:val="60"/>
          <w:sz w:val="72"/>
        </w:rPr>
        <w:t xml:space="preserve"> </w:t>
      </w:r>
      <w:r>
        <w:rPr>
          <w:rFonts w:ascii="Arial"/>
          <w:color w:val="244377"/>
          <w:spacing w:val="-21"/>
          <w:w w:val="60"/>
          <w:sz w:val="72"/>
        </w:rPr>
        <w:t>FOOT</w:t>
      </w:r>
      <w:r>
        <w:rPr>
          <w:rFonts w:ascii="Arial"/>
          <w:color w:val="244377"/>
          <w:spacing w:val="-41"/>
          <w:w w:val="60"/>
          <w:sz w:val="72"/>
        </w:rPr>
        <w:t xml:space="preserve"> </w:t>
      </w:r>
      <w:r>
        <w:rPr>
          <w:rFonts w:ascii="Arial"/>
          <w:color w:val="244377"/>
          <w:w w:val="60"/>
          <w:sz w:val="72"/>
        </w:rPr>
        <w:t>&amp;</w:t>
      </w:r>
      <w:r>
        <w:rPr>
          <w:rFonts w:ascii="Arial"/>
          <w:color w:val="244377"/>
          <w:spacing w:val="-41"/>
          <w:w w:val="60"/>
          <w:sz w:val="72"/>
        </w:rPr>
        <w:t xml:space="preserve"> </w:t>
      </w:r>
      <w:r>
        <w:rPr>
          <w:rFonts w:ascii="Arial"/>
          <w:color w:val="244377"/>
          <w:spacing w:val="-21"/>
          <w:w w:val="60"/>
          <w:sz w:val="72"/>
        </w:rPr>
        <w:t>ANKLE</w:t>
      </w:r>
      <w:r>
        <w:rPr>
          <w:rFonts w:ascii="Arial"/>
          <w:color w:val="244377"/>
          <w:spacing w:val="-41"/>
          <w:w w:val="60"/>
          <w:sz w:val="72"/>
        </w:rPr>
        <w:t xml:space="preserve"> </w:t>
      </w:r>
      <w:r>
        <w:rPr>
          <w:rFonts w:ascii="Arial"/>
          <w:color w:val="244377"/>
          <w:spacing w:val="-26"/>
          <w:w w:val="60"/>
          <w:sz w:val="72"/>
        </w:rPr>
        <w:t>CLINIC</w:t>
      </w:r>
    </w:p>
    <w:p w:rsidR="00380FE3" w:rsidRDefault="008A186B">
      <w:pPr>
        <w:spacing w:line="388" w:lineRule="exact"/>
        <w:ind w:left="1953"/>
        <w:rPr>
          <w:rFonts w:ascii="Calibri" w:eastAsia="Calibri" w:hAnsi="Calibri" w:cs="Calibri"/>
          <w:sz w:val="39"/>
          <w:szCs w:val="39"/>
        </w:rPr>
      </w:pPr>
      <w:hyperlink r:id="rId8">
        <w:r w:rsidR="00A26F08">
          <w:rPr>
            <w:rFonts w:ascii="Calibri"/>
            <w:w w:val="110"/>
            <w:sz w:val="39"/>
          </w:rPr>
          <w:t>www.manchesterfootandankleclinic.com</w:t>
        </w:r>
      </w:hyperlink>
    </w:p>
    <w:p w:rsidR="00380FE3" w:rsidRDefault="00380FE3">
      <w:pPr>
        <w:rPr>
          <w:rFonts w:ascii="Calibri" w:eastAsia="Calibri" w:hAnsi="Calibri" w:cs="Calibri"/>
          <w:sz w:val="20"/>
          <w:szCs w:val="20"/>
        </w:rPr>
      </w:pPr>
    </w:p>
    <w:p w:rsidR="00380FE3" w:rsidRDefault="00380FE3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80FE3" w:rsidRDefault="00380FE3">
      <w:pPr>
        <w:rPr>
          <w:rFonts w:ascii="Calibri" w:eastAsia="Calibri" w:hAnsi="Calibri" w:cs="Calibri"/>
          <w:sz w:val="16"/>
          <w:szCs w:val="16"/>
        </w:rPr>
        <w:sectPr w:rsidR="00380FE3">
          <w:type w:val="continuous"/>
          <w:pgSz w:w="10780" w:h="7660" w:orient="landscape"/>
          <w:pgMar w:top="380" w:right="160" w:bottom="0" w:left="100" w:header="720" w:footer="720" w:gutter="0"/>
          <w:cols w:space="720"/>
        </w:sectPr>
      </w:pPr>
    </w:p>
    <w:p w:rsidR="00380FE3" w:rsidRDefault="00A26F08">
      <w:pPr>
        <w:spacing w:before="93" w:line="249" w:lineRule="auto"/>
        <w:ind w:left="108" w:right="-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44377"/>
          <w:spacing w:val="-6"/>
          <w:sz w:val="20"/>
        </w:rPr>
        <w:lastRenderedPageBreak/>
        <w:t xml:space="preserve">Mr. </w:t>
      </w:r>
      <w:r>
        <w:rPr>
          <w:rFonts w:ascii="Arial"/>
          <w:b/>
          <w:color w:val="244377"/>
          <w:sz w:val="20"/>
        </w:rPr>
        <w:t>Anand Pillai MS,</w:t>
      </w:r>
      <w:r>
        <w:rPr>
          <w:rFonts w:ascii="Arial"/>
          <w:b/>
          <w:color w:val="244377"/>
          <w:spacing w:val="-32"/>
          <w:sz w:val="20"/>
        </w:rPr>
        <w:t xml:space="preserve"> </w:t>
      </w:r>
      <w:r>
        <w:rPr>
          <w:rFonts w:ascii="Arial"/>
          <w:b/>
          <w:color w:val="244377"/>
          <w:sz w:val="20"/>
        </w:rPr>
        <w:t>MRCS,</w:t>
      </w:r>
      <w:r>
        <w:rPr>
          <w:rFonts w:ascii="Arial"/>
          <w:b/>
          <w:color w:val="244377"/>
          <w:spacing w:val="-32"/>
          <w:sz w:val="20"/>
        </w:rPr>
        <w:t xml:space="preserve"> </w:t>
      </w:r>
      <w:r>
        <w:rPr>
          <w:rFonts w:ascii="Arial"/>
          <w:b/>
          <w:color w:val="244377"/>
          <w:sz w:val="20"/>
        </w:rPr>
        <w:t>FRCS</w:t>
      </w:r>
      <w:r>
        <w:rPr>
          <w:rFonts w:ascii="Arial"/>
          <w:b/>
          <w:color w:val="244377"/>
          <w:w w:val="90"/>
          <w:sz w:val="20"/>
        </w:rPr>
        <w:t xml:space="preserve"> </w:t>
      </w:r>
      <w:r>
        <w:rPr>
          <w:rFonts w:ascii="Arial"/>
          <w:b/>
          <w:color w:val="244377"/>
          <w:sz w:val="20"/>
        </w:rPr>
        <w:t>(T&amp;O),</w:t>
      </w:r>
      <w:r>
        <w:rPr>
          <w:rFonts w:ascii="Arial"/>
          <w:b/>
          <w:color w:val="244377"/>
          <w:spacing w:val="-35"/>
          <w:sz w:val="20"/>
        </w:rPr>
        <w:t xml:space="preserve"> </w:t>
      </w:r>
      <w:r>
        <w:rPr>
          <w:rFonts w:ascii="Arial"/>
          <w:b/>
          <w:color w:val="244377"/>
          <w:sz w:val="20"/>
        </w:rPr>
        <w:t>FICS</w:t>
      </w:r>
    </w:p>
    <w:p w:rsidR="00380FE3" w:rsidRDefault="00380FE3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380FE3" w:rsidRDefault="00A26F08">
      <w:pPr>
        <w:spacing w:line="249" w:lineRule="auto"/>
        <w:ind w:left="108" w:right="4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i/>
          <w:sz w:val="20"/>
        </w:rPr>
        <w:t>Mr</w:t>
      </w:r>
      <w:proofErr w:type="spellEnd"/>
      <w:r>
        <w:rPr>
          <w:rFonts w:ascii="Arial"/>
          <w:i/>
          <w:sz w:val="20"/>
        </w:rPr>
        <w:t xml:space="preserve"> Pillai is a Consultant </w:t>
      </w:r>
      <w:proofErr w:type="spellStart"/>
      <w:r>
        <w:rPr>
          <w:rFonts w:ascii="Arial"/>
          <w:i/>
          <w:sz w:val="20"/>
        </w:rPr>
        <w:t>Orthopaedic</w:t>
      </w:r>
      <w:proofErr w:type="spellEnd"/>
      <w:r>
        <w:rPr>
          <w:rFonts w:ascii="Arial"/>
          <w:i/>
          <w:sz w:val="20"/>
        </w:rPr>
        <w:t xml:space="preserve"> and </w:t>
      </w:r>
      <w:r>
        <w:rPr>
          <w:rFonts w:ascii="Arial"/>
          <w:i/>
          <w:spacing w:val="-4"/>
          <w:sz w:val="20"/>
        </w:rPr>
        <w:t xml:space="preserve">Trauma </w:t>
      </w:r>
      <w:r>
        <w:rPr>
          <w:rFonts w:ascii="Arial"/>
          <w:i/>
          <w:sz w:val="20"/>
        </w:rPr>
        <w:t xml:space="preserve">Surgeon with University Hospitals South Manchester, </w:t>
      </w:r>
      <w:proofErr w:type="spellStart"/>
      <w:r>
        <w:rPr>
          <w:rFonts w:ascii="Arial"/>
          <w:i/>
          <w:sz w:val="20"/>
        </w:rPr>
        <w:t>Wythenshawe</w:t>
      </w:r>
      <w:proofErr w:type="spellEnd"/>
      <w:r>
        <w:rPr>
          <w:rFonts w:ascii="Arial"/>
          <w:i/>
          <w:sz w:val="20"/>
        </w:rPr>
        <w:t xml:space="preserve"> with a special </w:t>
      </w:r>
      <w:proofErr w:type="gramStart"/>
      <w:r>
        <w:rPr>
          <w:rFonts w:ascii="Arial"/>
          <w:i/>
          <w:sz w:val="20"/>
        </w:rPr>
        <w:t>interest  in</w:t>
      </w:r>
      <w:proofErr w:type="gramEnd"/>
      <w:r>
        <w:rPr>
          <w:rFonts w:ascii="Arial"/>
          <w:i/>
          <w:sz w:val="20"/>
        </w:rPr>
        <w:t xml:space="preserve">  Foot &amp; Ankle Surgery and deformity correction.</w:t>
      </w:r>
    </w:p>
    <w:p w:rsidR="00380FE3" w:rsidRPr="00ED3F3C" w:rsidRDefault="00A26F08">
      <w:pPr>
        <w:pStyle w:val="Heading1"/>
        <w:spacing w:before="59" w:line="254" w:lineRule="auto"/>
        <w:ind w:left="292" w:right="151"/>
        <w:rPr>
          <w:b w:val="0"/>
          <w:bCs w:val="0"/>
          <w:sz w:val="16"/>
          <w:szCs w:val="16"/>
        </w:rPr>
      </w:pPr>
      <w:r>
        <w:rPr>
          <w:b w:val="0"/>
        </w:rPr>
        <w:br w:type="column"/>
      </w:r>
      <w:r w:rsidRPr="00ED3F3C">
        <w:rPr>
          <w:color w:val="244377"/>
          <w:sz w:val="16"/>
          <w:szCs w:val="16"/>
        </w:rPr>
        <w:lastRenderedPageBreak/>
        <w:t>We offer a complete and comprehensive spectrum of both diagnosis</w:t>
      </w:r>
      <w:r w:rsidR="0081363F">
        <w:rPr>
          <w:color w:val="244377"/>
          <w:sz w:val="16"/>
          <w:szCs w:val="16"/>
        </w:rPr>
        <w:t xml:space="preserve">, </w:t>
      </w:r>
      <w:r w:rsidRPr="00ED3F3C">
        <w:rPr>
          <w:color w:val="244377"/>
          <w:sz w:val="16"/>
          <w:szCs w:val="16"/>
        </w:rPr>
        <w:t xml:space="preserve">operative and non-operative treatment for all </w:t>
      </w:r>
      <w:r w:rsidR="0081363F">
        <w:rPr>
          <w:color w:val="244377"/>
          <w:sz w:val="16"/>
          <w:szCs w:val="16"/>
        </w:rPr>
        <w:t xml:space="preserve">your </w:t>
      </w:r>
      <w:r w:rsidRPr="00ED3F3C">
        <w:rPr>
          <w:color w:val="244377"/>
          <w:sz w:val="16"/>
          <w:szCs w:val="16"/>
        </w:rPr>
        <w:t>foot and ankle</w:t>
      </w:r>
      <w:r w:rsidRPr="00ED3F3C">
        <w:rPr>
          <w:color w:val="244377"/>
          <w:spacing w:val="-10"/>
          <w:sz w:val="16"/>
          <w:szCs w:val="16"/>
        </w:rPr>
        <w:t xml:space="preserve"> </w:t>
      </w:r>
      <w:r w:rsidRPr="00ED3F3C">
        <w:rPr>
          <w:color w:val="244377"/>
          <w:sz w:val="16"/>
          <w:szCs w:val="16"/>
        </w:rPr>
        <w:t>problems.</w:t>
      </w:r>
    </w:p>
    <w:p w:rsidR="00ED3F3C" w:rsidRDefault="00ED3F3C">
      <w:pPr>
        <w:pStyle w:val="Heading1"/>
        <w:ind w:right="151"/>
        <w:rPr>
          <w:color w:val="FFFFFF"/>
          <w:highlight w:val="blue"/>
        </w:rPr>
      </w:pPr>
    </w:p>
    <w:p w:rsidR="00380FE3" w:rsidRDefault="00F35B95">
      <w:pPr>
        <w:pStyle w:val="Heading1"/>
        <w:ind w:right="151"/>
        <w:rPr>
          <w:b w:val="0"/>
          <w:bCs w:val="0"/>
        </w:rPr>
      </w:pPr>
      <w:proofErr w:type="spellStart"/>
      <w:r>
        <w:rPr>
          <w:color w:val="FFFFFF"/>
          <w:highlight w:val="blue"/>
        </w:rPr>
        <w:t>Consultati</w:t>
      </w:r>
      <w:r w:rsidR="00A26F08" w:rsidRPr="00DC2A4A">
        <w:rPr>
          <w:color w:val="FFFFFF"/>
          <w:highlight w:val="blue"/>
        </w:rPr>
        <w:t>n</w:t>
      </w:r>
      <w:r>
        <w:rPr>
          <w:color w:val="FFFFFF"/>
          <w:highlight w:val="blue"/>
        </w:rPr>
        <w:t>g</w:t>
      </w:r>
      <w:proofErr w:type="spellEnd"/>
      <w:r w:rsidR="00A26F08" w:rsidRPr="00DC2A4A">
        <w:rPr>
          <w:color w:val="FFFFFF"/>
          <w:spacing w:val="-19"/>
          <w:highlight w:val="blue"/>
        </w:rPr>
        <w:t xml:space="preserve"> </w:t>
      </w:r>
      <w:r w:rsidR="00A26F08" w:rsidRPr="00DC2A4A">
        <w:rPr>
          <w:color w:val="FFFFFF"/>
          <w:highlight w:val="blue"/>
        </w:rPr>
        <w:t>at:</w:t>
      </w:r>
    </w:p>
    <w:p w:rsidR="007C0E8E" w:rsidRDefault="007C0E8E" w:rsidP="007C0E8E">
      <w:pPr>
        <w:spacing w:before="11"/>
        <w:ind w:left="108" w:right="151"/>
        <w:rPr>
          <w:rFonts w:ascii="Arial" w:eastAsia="Arial" w:hAnsi="Arial" w:cs="Arial"/>
          <w:sz w:val="16"/>
          <w:szCs w:val="16"/>
        </w:rPr>
      </w:pPr>
    </w:p>
    <w:p w:rsidR="00694CB5" w:rsidRPr="00893435" w:rsidRDefault="00F35B95" w:rsidP="00694CB5">
      <w:pPr>
        <w:pStyle w:val="Heading2"/>
        <w:ind w:right="151"/>
        <w:rPr>
          <w:b w:val="0"/>
          <w:bCs w:val="0"/>
          <w:sz w:val="15"/>
          <w:szCs w:val="15"/>
        </w:rPr>
      </w:pPr>
      <w:r>
        <w:rPr>
          <w:color w:val="244377"/>
          <w:sz w:val="15"/>
          <w:szCs w:val="15"/>
        </w:rPr>
        <w:t>BMI THE HIGHFIELD HOSPITAL, ROCHDALE.</w:t>
      </w:r>
    </w:p>
    <w:p w:rsidR="00694CB5" w:rsidRPr="00893435" w:rsidRDefault="00694CB5" w:rsidP="00694CB5">
      <w:pPr>
        <w:spacing w:before="11"/>
        <w:ind w:left="108" w:right="151"/>
        <w:rPr>
          <w:rFonts w:ascii="Arial" w:eastAsia="Arial" w:hAnsi="Arial" w:cs="Arial"/>
          <w:sz w:val="15"/>
          <w:szCs w:val="15"/>
        </w:rPr>
      </w:pPr>
    </w:p>
    <w:p w:rsidR="00694CB5" w:rsidRPr="00893435" w:rsidRDefault="00F35B95" w:rsidP="00694CB5">
      <w:pPr>
        <w:pStyle w:val="Heading2"/>
        <w:ind w:right="151"/>
        <w:rPr>
          <w:b w:val="0"/>
          <w:bCs w:val="0"/>
          <w:sz w:val="15"/>
          <w:szCs w:val="15"/>
        </w:rPr>
      </w:pPr>
      <w:r>
        <w:rPr>
          <w:color w:val="244377"/>
          <w:sz w:val="15"/>
          <w:szCs w:val="15"/>
        </w:rPr>
        <w:t>SPIRE CHESHIRE HOSPITAL, WARRINGTON</w:t>
      </w:r>
      <w:r w:rsidR="008A186B">
        <w:rPr>
          <w:color w:val="244377"/>
          <w:sz w:val="15"/>
          <w:szCs w:val="15"/>
        </w:rPr>
        <w:t>.</w:t>
      </w:r>
    </w:p>
    <w:p w:rsidR="00893435" w:rsidRDefault="00893435">
      <w:pPr>
        <w:pStyle w:val="Heading2"/>
        <w:ind w:right="151"/>
        <w:rPr>
          <w:color w:val="244377"/>
          <w:sz w:val="15"/>
          <w:szCs w:val="15"/>
        </w:rPr>
      </w:pPr>
    </w:p>
    <w:p w:rsidR="00F35B95" w:rsidRPr="00893435" w:rsidRDefault="00F35B95">
      <w:pPr>
        <w:pStyle w:val="Heading2"/>
        <w:ind w:right="151"/>
        <w:rPr>
          <w:color w:val="244377"/>
          <w:sz w:val="15"/>
          <w:szCs w:val="15"/>
        </w:rPr>
      </w:pPr>
      <w:r>
        <w:rPr>
          <w:color w:val="244377"/>
          <w:sz w:val="15"/>
          <w:szCs w:val="15"/>
        </w:rPr>
        <w:t>SPIRE MANCHESTER HOSPITAL, WHALLEY RANGE.</w:t>
      </w:r>
    </w:p>
    <w:p w:rsidR="00F35B95" w:rsidRDefault="00F35B95">
      <w:pPr>
        <w:pStyle w:val="Heading2"/>
        <w:ind w:right="151"/>
        <w:rPr>
          <w:color w:val="244377"/>
          <w:sz w:val="15"/>
          <w:szCs w:val="15"/>
        </w:rPr>
      </w:pPr>
    </w:p>
    <w:p w:rsidR="00380FE3" w:rsidRDefault="00ED3F3C">
      <w:pPr>
        <w:pStyle w:val="Heading2"/>
        <w:ind w:right="151"/>
        <w:rPr>
          <w:color w:val="244377"/>
          <w:sz w:val="15"/>
          <w:szCs w:val="15"/>
        </w:rPr>
      </w:pPr>
      <w:r>
        <w:rPr>
          <w:color w:val="244377"/>
          <w:sz w:val="15"/>
          <w:szCs w:val="15"/>
        </w:rPr>
        <w:t>BMI THE ALEXANDRA HOSPITAL,</w:t>
      </w:r>
      <w:r w:rsidR="00F35B95">
        <w:rPr>
          <w:color w:val="244377"/>
          <w:sz w:val="15"/>
          <w:szCs w:val="15"/>
        </w:rPr>
        <w:t xml:space="preserve"> CHEADLE</w:t>
      </w:r>
      <w:r w:rsidR="008A186B">
        <w:rPr>
          <w:color w:val="244377"/>
          <w:sz w:val="15"/>
          <w:szCs w:val="15"/>
        </w:rPr>
        <w:t>.</w:t>
      </w:r>
    </w:p>
    <w:p w:rsidR="00F35B95" w:rsidRDefault="00F35B95">
      <w:pPr>
        <w:pStyle w:val="Heading2"/>
        <w:ind w:right="151"/>
        <w:rPr>
          <w:color w:val="244377"/>
          <w:sz w:val="15"/>
          <w:szCs w:val="15"/>
        </w:rPr>
      </w:pPr>
    </w:p>
    <w:p w:rsidR="00F35B95" w:rsidRPr="00893435" w:rsidRDefault="00F35B95">
      <w:pPr>
        <w:pStyle w:val="Heading2"/>
        <w:ind w:right="151"/>
        <w:rPr>
          <w:b w:val="0"/>
          <w:bCs w:val="0"/>
          <w:sz w:val="15"/>
          <w:szCs w:val="15"/>
        </w:rPr>
      </w:pPr>
      <w:r>
        <w:rPr>
          <w:color w:val="244377"/>
          <w:sz w:val="15"/>
          <w:szCs w:val="15"/>
        </w:rPr>
        <w:t>WILMSLOW HOSPITAL, WILMSLOW</w:t>
      </w:r>
      <w:r w:rsidR="008A186B">
        <w:rPr>
          <w:color w:val="244377"/>
          <w:sz w:val="15"/>
          <w:szCs w:val="15"/>
        </w:rPr>
        <w:t>.</w:t>
      </w:r>
      <w:bookmarkStart w:id="0" w:name="_GoBack"/>
      <w:bookmarkEnd w:id="0"/>
    </w:p>
    <w:p w:rsidR="00380FE3" w:rsidRPr="00893435" w:rsidRDefault="00380FE3">
      <w:pPr>
        <w:spacing w:before="9"/>
        <w:rPr>
          <w:rFonts w:ascii="Arial" w:eastAsia="Arial" w:hAnsi="Arial" w:cs="Arial"/>
          <w:sz w:val="16"/>
          <w:szCs w:val="16"/>
        </w:rPr>
      </w:pPr>
    </w:p>
    <w:p w:rsidR="00380FE3" w:rsidRPr="00ED3F3C" w:rsidRDefault="00A26F08">
      <w:pPr>
        <w:pStyle w:val="BodyText"/>
        <w:ind w:right="151"/>
        <w:rPr>
          <w:sz w:val="18"/>
          <w:szCs w:val="18"/>
        </w:rPr>
      </w:pPr>
      <w:r w:rsidRPr="00ED3F3C">
        <w:rPr>
          <w:color w:val="244377"/>
          <w:spacing w:val="-11"/>
          <w:w w:val="105"/>
          <w:sz w:val="18"/>
          <w:szCs w:val="18"/>
        </w:rPr>
        <w:t xml:space="preserve">To </w:t>
      </w:r>
      <w:r w:rsidRPr="00ED3F3C">
        <w:rPr>
          <w:color w:val="244377"/>
          <w:w w:val="105"/>
          <w:sz w:val="18"/>
          <w:szCs w:val="18"/>
        </w:rPr>
        <w:t>arrange an appointment call or text Neeta</w:t>
      </w:r>
      <w:r w:rsidRPr="00ED3F3C">
        <w:rPr>
          <w:color w:val="244377"/>
          <w:spacing w:val="23"/>
          <w:w w:val="105"/>
          <w:sz w:val="18"/>
          <w:szCs w:val="18"/>
        </w:rPr>
        <w:t xml:space="preserve"> </w:t>
      </w:r>
      <w:r w:rsidRPr="00ED3F3C">
        <w:rPr>
          <w:color w:val="244377"/>
          <w:w w:val="105"/>
          <w:sz w:val="18"/>
          <w:szCs w:val="18"/>
        </w:rPr>
        <w:t>on</w:t>
      </w:r>
    </w:p>
    <w:p w:rsidR="00F35B95" w:rsidRDefault="00A26F08" w:rsidP="00F35B95">
      <w:pPr>
        <w:pStyle w:val="BodyText"/>
        <w:spacing w:line="256" w:lineRule="auto"/>
        <w:ind w:left="292" w:right="-12"/>
        <w:jc w:val="center"/>
        <w:rPr>
          <w:color w:val="244377"/>
          <w:sz w:val="18"/>
          <w:szCs w:val="18"/>
        </w:rPr>
      </w:pPr>
      <w:r w:rsidRPr="00F35B95">
        <w:rPr>
          <w:b/>
          <w:color w:val="244377"/>
          <w:sz w:val="22"/>
          <w:szCs w:val="22"/>
        </w:rPr>
        <w:t>07592 994 404</w:t>
      </w:r>
    </w:p>
    <w:p w:rsidR="00F35B95" w:rsidRDefault="00F35B95" w:rsidP="00ED3F3C">
      <w:pPr>
        <w:pStyle w:val="BodyText"/>
        <w:spacing w:line="256" w:lineRule="auto"/>
        <w:ind w:left="292" w:right="-12"/>
        <w:jc w:val="center"/>
        <w:rPr>
          <w:color w:val="244377"/>
          <w:w w:val="105"/>
          <w:sz w:val="15"/>
          <w:szCs w:val="15"/>
        </w:rPr>
      </w:pPr>
      <w:r w:rsidRPr="00893435">
        <w:rPr>
          <w:color w:val="244377"/>
          <w:w w:val="105"/>
          <w:sz w:val="15"/>
          <w:szCs w:val="15"/>
        </w:rPr>
        <w:t xml:space="preserve">Special interests include sports injuries, arthritis, rheumatoid disease, deformity and aesthetic </w:t>
      </w:r>
      <w:r w:rsidR="0081363F">
        <w:rPr>
          <w:color w:val="244377"/>
          <w:spacing w:val="-3"/>
          <w:w w:val="105"/>
          <w:sz w:val="15"/>
          <w:szCs w:val="15"/>
        </w:rPr>
        <w:t>surgery, a</w:t>
      </w:r>
      <w:r w:rsidRPr="00893435">
        <w:rPr>
          <w:color w:val="244377"/>
          <w:w w:val="105"/>
          <w:sz w:val="15"/>
          <w:szCs w:val="15"/>
        </w:rPr>
        <w:t xml:space="preserve">rthroscopic </w:t>
      </w:r>
      <w:r w:rsidR="0081363F">
        <w:rPr>
          <w:color w:val="244377"/>
          <w:w w:val="105"/>
          <w:sz w:val="15"/>
          <w:szCs w:val="15"/>
        </w:rPr>
        <w:t xml:space="preserve">key </w:t>
      </w:r>
      <w:proofErr w:type="gramStart"/>
      <w:r w:rsidR="0081363F">
        <w:rPr>
          <w:color w:val="244377"/>
          <w:w w:val="105"/>
          <w:sz w:val="15"/>
          <w:szCs w:val="15"/>
        </w:rPr>
        <w:t>hole</w:t>
      </w:r>
      <w:proofErr w:type="gramEnd"/>
      <w:r w:rsidR="0081363F">
        <w:rPr>
          <w:color w:val="244377"/>
          <w:w w:val="105"/>
          <w:sz w:val="15"/>
          <w:szCs w:val="15"/>
        </w:rPr>
        <w:t xml:space="preserve"> </w:t>
      </w:r>
      <w:r w:rsidRPr="00893435">
        <w:rPr>
          <w:color w:val="244377"/>
          <w:spacing w:val="-3"/>
          <w:w w:val="105"/>
          <w:sz w:val="15"/>
          <w:szCs w:val="15"/>
        </w:rPr>
        <w:t xml:space="preserve">surgery, </w:t>
      </w:r>
      <w:r w:rsidRPr="00893435">
        <w:rPr>
          <w:color w:val="244377"/>
          <w:w w:val="105"/>
          <w:sz w:val="15"/>
          <w:szCs w:val="15"/>
        </w:rPr>
        <w:t>ankle and toe joint replacement</w:t>
      </w:r>
      <w:r>
        <w:rPr>
          <w:color w:val="244377"/>
          <w:w w:val="105"/>
          <w:sz w:val="15"/>
          <w:szCs w:val="15"/>
        </w:rPr>
        <w:t xml:space="preserve">, </w:t>
      </w:r>
      <w:r w:rsidRPr="00893435">
        <w:rPr>
          <w:color w:val="244377"/>
          <w:w w:val="105"/>
          <w:sz w:val="15"/>
          <w:szCs w:val="15"/>
        </w:rPr>
        <w:t xml:space="preserve">tendon surgery </w:t>
      </w:r>
      <w:r>
        <w:rPr>
          <w:color w:val="244377"/>
          <w:w w:val="105"/>
          <w:sz w:val="15"/>
          <w:szCs w:val="15"/>
        </w:rPr>
        <w:t>and m</w:t>
      </w:r>
      <w:r w:rsidRPr="00893435">
        <w:rPr>
          <w:color w:val="244377"/>
          <w:w w:val="105"/>
          <w:sz w:val="15"/>
          <w:szCs w:val="15"/>
        </w:rPr>
        <w:t>inimally</w:t>
      </w:r>
      <w:r w:rsidRPr="00893435">
        <w:rPr>
          <w:color w:val="244377"/>
          <w:spacing w:val="-20"/>
          <w:w w:val="105"/>
          <w:sz w:val="15"/>
          <w:szCs w:val="15"/>
        </w:rPr>
        <w:t xml:space="preserve"> </w:t>
      </w:r>
      <w:r>
        <w:rPr>
          <w:color w:val="244377"/>
          <w:w w:val="105"/>
          <w:sz w:val="15"/>
          <w:szCs w:val="15"/>
        </w:rPr>
        <w:t>i</w:t>
      </w:r>
      <w:r w:rsidRPr="00893435">
        <w:rPr>
          <w:color w:val="244377"/>
          <w:w w:val="105"/>
          <w:sz w:val="15"/>
          <w:szCs w:val="15"/>
        </w:rPr>
        <w:t>nvasive</w:t>
      </w:r>
      <w:r>
        <w:rPr>
          <w:color w:val="244377"/>
          <w:spacing w:val="-20"/>
          <w:w w:val="105"/>
          <w:sz w:val="15"/>
          <w:szCs w:val="15"/>
        </w:rPr>
        <w:t xml:space="preserve"> s</w:t>
      </w:r>
      <w:r w:rsidRPr="00893435">
        <w:rPr>
          <w:color w:val="244377"/>
          <w:w w:val="105"/>
          <w:sz w:val="15"/>
          <w:szCs w:val="15"/>
        </w:rPr>
        <w:t>urgery.</w:t>
      </w:r>
    </w:p>
    <w:p w:rsidR="00F35B95" w:rsidRPr="00893435" w:rsidRDefault="00F35B95" w:rsidP="00ED3F3C">
      <w:pPr>
        <w:pStyle w:val="BodyText"/>
        <w:spacing w:line="256" w:lineRule="auto"/>
        <w:ind w:left="292" w:right="-12"/>
        <w:jc w:val="center"/>
        <w:rPr>
          <w:sz w:val="15"/>
          <w:szCs w:val="15"/>
        </w:rPr>
      </w:pPr>
      <w:r w:rsidRPr="00893435">
        <w:rPr>
          <w:color w:val="244377"/>
          <w:spacing w:val="-5"/>
          <w:w w:val="105"/>
          <w:sz w:val="15"/>
          <w:szCs w:val="15"/>
        </w:rPr>
        <w:t>We</w:t>
      </w:r>
      <w:r w:rsidRPr="00893435">
        <w:rPr>
          <w:color w:val="244377"/>
          <w:w w:val="102"/>
          <w:sz w:val="15"/>
          <w:szCs w:val="15"/>
        </w:rPr>
        <w:t xml:space="preserve"> </w:t>
      </w:r>
      <w:r w:rsidRPr="00893435">
        <w:rPr>
          <w:color w:val="244377"/>
          <w:w w:val="105"/>
          <w:sz w:val="15"/>
          <w:szCs w:val="15"/>
        </w:rPr>
        <w:t>work closely with specialist podiatrists and orthotics to give you the best possible treatment</w:t>
      </w:r>
      <w:r w:rsidRPr="00893435">
        <w:rPr>
          <w:color w:val="244377"/>
          <w:spacing w:val="-4"/>
          <w:w w:val="105"/>
          <w:sz w:val="15"/>
          <w:szCs w:val="15"/>
        </w:rPr>
        <w:t xml:space="preserve"> </w:t>
      </w:r>
      <w:r w:rsidRPr="00893435">
        <w:rPr>
          <w:color w:val="244377"/>
          <w:w w:val="105"/>
          <w:sz w:val="15"/>
          <w:szCs w:val="15"/>
        </w:rPr>
        <w:t>experience.</w:t>
      </w:r>
      <w:r>
        <w:rPr>
          <w:color w:val="244377"/>
          <w:w w:val="105"/>
          <w:sz w:val="15"/>
          <w:szCs w:val="15"/>
        </w:rPr>
        <w:t xml:space="preserve">  Shockwave treatment for heel pain and Achilles tendon pain offered.</w:t>
      </w:r>
      <w:r w:rsidR="00ED3F3C">
        <w:rPr>
          <w:color w:val="244377"/>
          <w:w w:val="105"/>
          <w:sz w:val="15"/>
          <w:szCs w:val="15"/>
        </w:rPr>
        <w:t xml:space="preserve">  </w:t>
      </w:r>
      <w:r w:rsidR="00ED3F3C" w:rsidRPr="00ED3F3C">
        <w:rPr>
          <w:b/>
          <w:color w:val="244377"/>
          <w:w w:val="105"/>
          <w:sz w:val="15"/>
          <w:szCs w:val="15"/>
        </w:rPr>
        <w:t>Same day appointments available.</w:t>
      </w:r>
    </w:p>
    <w:p w:rsidR="00380FE3" w:rsidRPr="00A26F08" w:rsidRDefault="00380FE3">
      <w:pPr>
        <w:spacing w:before="13"/>
        <w:ind w:left="108" w:right="-12"/>
        <w:rPr>
          <w:rFonts w:ascii="Arial" w:eastAsia="Arial" w:hAnsi="Arial" w:cs="Arial"/>
          <w:sz w:val="18"/>
          <w:szCs w:val="18"/>
        </w:rPr>
      </w:pPr>
    </w:p>
    <w:p w:rsidR="00380FE3" w:rsidRDefault="00A26F08">
      <w:pPr>
        <w:rPr>
          <w:rFonts w:ascii="Arial" w:eastAsia="Arial" w:hAnsi="Arial" w:cs="Arial"/>
          <w:b/>
          <w:bCs/>
        </w:rPr>
      </w:pPr>
      <w:r w:rsidRPr="008F2ABC">
        <w:rPr>
          <w:sz w:val="19"/>
          <w:szCs w:val="19"/>
        </w:rPr>
        <w:br w:type="column"/>
      </w: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380FE3">
      <w:pPr>
        <w:rPr>
          <w:rFonts w:ascii="Arial" w:eastAsia="Arial" w:hAnsi="Arial" w:cs="Arial"/>
          <w:b/>
          <w:bCs/>
        </w:rPr>
      </w:pPr>
    </w:p>
    <w:p w:rsidR="00380FE3" w:rsidRDefault="00A26F08">
      <w:pPr>
        <w:spacing w:before="166" w:line="249" w:lineRule="auto"/>
        <w:ind w:left="108" w:right="99"/>
        <w:jc w:val="center"/>
        <w:rPr>
          <w:rFonts w:ascii="Arial" w:eastAsia="Arial" w:hAnsi="Arial" w:cs="Arial"/>
        </w:rPr>
      </w:pPr>
      <w:r>
        <w:rPr>
          <w:rFonts w:ascii="Arial"/>
          <w:b/>
          <w:color w:val="FFFFFF"/>
        </w:rPr>
        <w:t xml:space="preserve">BUNION </w:t>
      </w:r>
      <w:r>
        <w:rPr>
          <w:rFonts w:ascii="Arial"/>
          <w:b/>
          <w:color w:val="2BABE2"/>
        </w:rPr>
        <w:t xml:space="preserve">| </w:t>
      </w:r>
      <w:proofErr w:type="gramStart"/>
      <w:r>
        <w:rPr>
          <w:rFonts w:ascii="Arial"/>
          <w:b/>
          <w:color w:val="FFFFFF"/>
        </w:rPr>
        <w:t>NUROMA  HAMMER</w:t>
      </w:r>
      <w:proofErr w:type="gramEnd"/>
      <w:r>
        <w:rPr>
          <w:rFonts w:ascii="Arial"/>
          <w:b/>
          <w:color w:val="FFFFFF"/>
        </w:rPr>
        <w:t xml:space="preserve"> TOE </w:t>
      </w:r>
      <w:r>
        <w:rPr>
          <w:rFonts w:ascii="Arial"/>
          <w:b/>
          <w:color w:val="2BABE2"/>
        </w:rPr>
        <w:t xml:space="preserve">| </w:t>
      </w:r>
      <w:r>
        <w:rPr>
          <w:rFonts w:ascii="Arial"/>
          <w:b/>
          <w:color w:val="FFFFFF"/>
          <w:spacing w:val="-4"/>
        </w:rPr>
        <w:t xml:space="preserve">PLANTAR </w:t>
      </w:r>
      <w:r>
        <w:rPr>
          <w:rFonts w:ascii="Arial"/>
          <w:b/>
          <w:color w:val="FFFFFF"/>
        </w:rPr>
        <w:t xml:space="preserve">FASCIITIS </w:t>
      </w:r>
      <w:r>
        <w:rPr>
          <w:rFonts w:ascii="Arial"/>
          <w:b/>
          <w:color w:val="2BABE2"/>
        </w:rPr>
        <w:t xml:space="preserve">| </w:t>
      </w:r>
      <w:r>
        <w:rPr>
          <w:rFonts w:ascii="Arial"/>
          <w:b/>
          <w:color w:val="FFFFFF"/>
        </w:rPr>
        <w:t xml:space="preserve">ARTHRITIS FRACTURES </w:t>
      </w:r>
      <w:r>
        <w:rPr>
          <w:rFonts w:ascii="Arial"/>
          <w:b/>
          <w:color w:val="2BABE2"/>
        </w:rPr>
        <w:t xml:space="preserve">| </w:t>
      </w:r>
      <w:r>
        <w:rPr>
          <w:rFonts w:ascii="Arial"/>
          <w:b/>
          <w:color w:val="FFFFFF"/>
        </w:rPr>
        <w:t xml:space="preserve">TENDON </w:t>
      </w:r>
      <w:r>
        <w:rPr>
          <w:rFonts w:ascii="Arial"/>
          <w:b/>
          <w:color w:val="FFFFFF"/>
          <w:spacing w:val="-5"/>
        </w:rPr>
        <w:t xml:space="preserve">PAIN </w:t>
      </w:r>
      <w:r>
        <w:rPr>
          <w:rFonts w:ascii="Arial"/>
          <w:b/>
          <w:color w:val="FFFFFF"/>
          <w:spacing w:val="-6"/>
        </w:rPr>
        <w:t>FLAT</w:t>
      </w:r>
      <w:r>
        <w:rPr>
          <w:rFonts w:ascii="Arial"/>
          <w:b/>
          <w:color w:val="FFFFFF"/>
          <w:spacing w:val="-24"/>
        </w:rPr>
        <w:t xml:space="preserve"> </w:t>
      </w:r>
      <w:r>
        <w:rPr>
          <w:rFonts w:ascii="Arial"/>
          <w:b/>
          <w:color w:val="FFFFFF"/>
        </w:rPr>
        <w:t>FOOT</w:t>
      </w:r>
      <w:r>
        <w:rPr>
          <w:rFonts w:ascii="Arial"/>
          <w:b/>
          <w:color w:val="FFFFFF"/>
          <w:spacing w:val="-24"/>
        </w:rPr>
        <w:t xml:space="preserve"> </w:t>
      </w:r>
      <w:r>
        <w:rPr>
          <w:rFonts w:ascii="Arial"/>
          <w:b/>
          <w:color w:val="2BABE2"/>
        </w:rPr>
        <w:t>|</w:t>
      </w:r>
      <w:r>
        <w:rPr>
          <w:rFonts w:ascii="Arial"/>
          <w:b/>
          <w:color w:val="2BABE2"/>
          <w:spacing w:val="-24"/>
        </w:rPr>
        <w:t xml:space="preserve"> </w:t>
      </w:r>
      <w:r>
        <w:rPr>
          <w:rFonts w:ascii="Arial"/>
          <w:b/>
          <w:color w:val="FFFFFF"/>
        </w:rPr>
        <w:t>NAIL</w:t>
      </w:r>
      <w:r>
        <w:rPr>
          <w:rFonts w:ascii="Arial"/>
          <w:b/>
          <w:color w:val="FFFFFF"/>
          <w:spacing w:val="-24"/>
        </w:rPr>
        <w:t xml:space="preserve"> </w:t>
      </w:r>
      <w:r>
        <w:rPr>
          <w:rFonts w:ascii="Arial"/>
          <w:b/>
          <w:color w:val="FFFFFF"/>
        </w:rPr>
        <w:t>PROBLEMS</w:t>
      </w:r>
    </w:p>
    <w:sectPr w:rsidR="00380FE3">
      <w:type w:val="continuous"/>
      <w:pgSz w:w="10780" w:h="7660" w:orient="landscape"/>
      <w:pgMar w:top="380" w:right="160" w:bottom="0" w:left="100" w:header="720" w:footer="720" w:gutter="0"/>
      <w:cols w:num="3" w:space="720" w:equalWidth="0">
        <w:col w:w="1702" w:space="218"/>
        <w:col w:w="4635" w:space="626"/>
        <w:col w:w="3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0FE3"/>
    <w:rsid w:val="00380FE3"/>
    <w:rsid w:val="00694CB5"/>
    <w:rsid w:val="007C0E8E"/>
    <w:rsid w:val="0081363F"/>
    <w:rsid w:val="00825C20"/>
    <w:rsid w:val="00893435"/>
    <w:rsid w:val="008A186B"/>
    <w:rsid w:val="008F2ABC"/>
    <w:rsid w:val="00A26F08"/>
    <w:rsid w:val="00BF02F0"/>
    <w:rsid w:val="00DC2A4A"/>
    <w:rsid w:val="00ED3F3C"/>
    <w:rsid w:val="00F35B95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D5735E9-E10D-4831-9E7A-29BA418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footandankleclinic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Neeta S</cp:lastModifiedBy>
  <cp:revision>12</cp:revision>
  <dcterms:created xsi:type="dcterms:W3CDTF">2016-01-16T06:33:00Z</dcterms:created>
  <dcterms:modified xsi:type="dcterms:W3CDTF">2016-01-31T18:38:00Z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2016-01-16T00:00:00Z</vt:filetime>
  </property>
</Properties>
</file>